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00C" w:rsidRPr="00762CA1" w:rsidRDefault="003A2479" w:rsidP="0078100C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TEACHER</w:t>
      </w:r>
      <w:r w:rsidR="0078100C" w:rsidRPr="00762CA1">
        <w:rPr>
          <w:b/>
          <w:sz w:val="18"/>
          <w:szCs w:val="18"/>
        </w:rPr>
        <w:t xml:space="preserve"> OBSERVATION FORM</w:t>
      </w:r>
    </w:p>
    <w:p w:rsidR="0078100C" w:rsidRPr="00762CA1" w:rsidRDefault="0078100C" w:rsidP="0078100C">
      <w:pPr>
        <w:rPr>
          <w:sz w:val="18"/>
          <w:szCs w:val="18"/>
        </w:rPr>
      </w:pPr>
    </w:p>
    <w:p w:rsidR="00607562" w:rsidRPr="00762CA1" w:rsidRDefault="00607562" w:rsidP="00607562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Observations: Teacher Observation Tool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 xml:space="preserve">The purpose of the </w:t>
      </w:r>
      <w:proofErr w:type="spellStart"/>
      <w:r w:rsidRPr="00762CA1">
        <w:rPr>
          <w:sz w:val="18"/>
          <w:szCs w:val="18"/>
        </w:rPr>
        <w:t>Cognia</w:t>
      </w:r>
      <w:proofErr w:type="spellEnd"/>
      <w:r w:rsidRPr="00762CA1">
        <w:rPr>
          <w:sz w:val="18"/>
          <w:szCs w:val="18"/>
        </w:rPr>
        <w:t xml:space="preserve"> Teacher Observation Tool is to help you promote teachers' improvement toward the practice of learner centric instruction and effective teaching using this formative observation tool.</w:t>
      </w:r>
    </w:p>
    <w:p w:rsidR="00607562" w:rsidRPr="00762CA1" w:rsidRDefault="00607562" w:rsidP="00607562">
      <w:pPr>
        <w:rPr>
          <w:b/>
          <w:sz w:val="18"/>
          <w:szCs w:val="18"/>
        </w:rPr>
      </w:pPr>
    </w:p>
    <w:p w:rsidR="00607562" w:rsidRPr="00762CA1" w:rsidRDefault="00607562" w:rsidP="00607562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Who are you observing?</w:t>
      </w:r>
    </w:p>
    <w:p w:rsidR="00607562" w:rsidRPr="00762CA1" w:rsidRDefault="00607562" w:rsidP="00607562">
      <w:pPr>
        <w:rPr>
          <w:b/>
          <w:sz w:val="18"/>
          <w:szCs w:val="18"/>
        </w:rPr>
      </w:pPr>
    </w:p>
    <w:p w:rsidR="00607562" w:rsidRPr="00762CA1" w:rsidRDefault="00607562" w:rsidP="00607562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Course *</w:t>
      </w:r>
    </w:p>
    <w:p w:rsidR="00607562" w:rsidRPr="00762CA1" w:rsidRDefault="00607562" w:rsidP="00607562">
      <w:pPr>
        <w:rPr>
          <w:b/>
          <w:sz w:val="18"/>
          <w:szCs w:val="18"/>
        </w:rPr>
      </w:pPr>
    </w:p>
    <w:p w:rsidR="00607562" w:rsidRPr="00762CA1" w:rsidRDefault="00607562" w:rsidP="00607562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Observation Date &amp; Time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Date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Start Time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End Time</w:t>
      </w:r>
    </w:p>
    <w:p w:rsidR="00607562" w:rsidRPr="00762CA1" w:rsidRDefault="00607562" w:rsidP="00607562">
      <w:pPr>
        <w:rPr>
          <w:b/>
          <w:sz w:val="18"/>
          <w:szCs w:val="18"/>
        </w:rPr>
      </w:pPr>
    </w:p>
    <w:p w:rsidR="00607562" w:rsidRPr="00762CA1" w:rsidRDefault="00607562" w:rsidP="00607562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Subject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Art</w:t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Business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Career and Technical Education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Computers and Technology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Foreign Language</w:t>
      </w:r>
      <w:r w:rsidRPr="00762CA1">
        <w:rPr>
          <w:sz w:val="18"/>
          <w:szCs w:val="18"/>
        </w:rPr>
        <w:tab/>
        <w:t>Health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Language Arts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Mathematics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Music</w:t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Physical Education</w:t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Religious Studies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Science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Social Studies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Multi-Subject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Other: _____________</w:t>
      </w:r>
    </w:p>
    <w:p w:rsidR="00607562" w:rsidRPr="00762CA1" w:rsidRDefault="00607562" w:rsidP="00607562">
      <w:pPr>
        <w:rPr>
          <w:b/>
          <w:sz w:val="18"/>
          <w:szCs w:val="18"/>
        </w:rPr>
      </w:pPr>
    </w:p>
    <w:p w:rsidR="00607562" w:rsidRPr="00762CA1" w:rsidRDefault="00607562" w:rsidP="00607562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Grade Level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Kindergarten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1st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2nd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3rd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4th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5th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6th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7th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8th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9th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10th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11th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12th Grade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Other</w:t>
      </w:r>
    </w:p>
    <w:p w:rsidR="00607562" w:rsidRPr="00762CA1" w:rsidRDefault="00607562" w:rsidP="00607562">
      <w:pPr>
        <w:rPr>
          <w:b/>
          <w:sz w:val="18"/>
          <w:szCs w:val="18"/>
        </w:rPr>
      </w:pPr>
    </w:p>
    <w:p w:rsidR="00607562" w:rsidRPr="00762CA1" w:rsidRDefault="00607562" w:rsidP="00607562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Lesson Segment</w:t>
      </w:r>
    </w:p>
    <w:p w:rsidR="00607562" w:rsidRPr="00762CA1" w:rsidRDefault="00607562" w:rsidP="00607562">
      <w:pPr>
        <w:rPr>
          <w:sz w:val="18"/>
          <w:szCs w:val="18"/>
        </w:rPr>
      </w:pPr>
      <w:r w:rsidRPr="00762CA1">
        <w:rPr>
          <w:sz w:val="18"/>
          <w:szCs w:val="18"/>
        </w:rPr>
        <w:t>Beginning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Middle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End</w:t>
      </w:r>
    </w:p>
    <w:p w:rsidR="00607562" w:rsidRPr="00762CA1" w:rsidRDefault="00607562" w:rsidP="00607562">
      <w:pPr>
        <w:rPr>
          <w:b/>
          <w:sz w:val="18"/>
          <w:szCs w:val="18"/>
        </w:rPr>
      </w:pPr>
    </w:p>
    <w:p w:rsidR="00607562" w:rsidRPr="005325FD" w:rsidRDefault="00607562" w:rsidP="00607562">
      <w:pPr>
        <w:rPr>
          <w:b/>
          <w:sz w:val="18"/>
          <w:szCs w:val="18"/>
        </w:rPr>
      </w:pPr>
      <w:r w:rsidRPr="005325FD">
        <w:rPr>
          <w:b/>
          <w:sz w:val="18"/>
          <w:szCs w:val="18"/>
        </w:rPr>
        <w:t>CULTURE/CLIMATE DIMENSION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This dimension focuses on a teacher’s ability to create and sustain a learning environment where each learner is cared for, safe, has a sense of belonging, and feels secure to share their thoughts.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1. Fosters an environment that embraces all learners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 w:rsidR="005325FD"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 w:rsidR="005325FD">
        <w:rPr>
          <w:sz w:val="18"/>
          <w:szCs w:val="18"/>
        </w:rPr>
        <w:tab/>
      </w:r>
      <w:r w:rsidR="005325FD"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 w:rsidR="005325FD"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 w:rsidR="005325FD">
        <w:rPr>
          <w:sz w:val="18"/>
          <w:szCs w:val="18"/>
        </w:rPr>
        <w:t xml:space="preserve"> </w:t>
      </w:r>
      <w:r w:rsidR="005325FD"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 w:rsidR="005325FD"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 w:rsidR="005325FD"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 w:rsidR="005325FD"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2. Treats each learner equitably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3. Encourages learners to share their opinions without fear of negative comments from their peers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lastRenderedPageBreak/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4. Creates enthusiasm for the learning at hand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Note for Culture/Climate Dimension</w:t>
      </w:r>
      <w:r w:rsidR="005325FD">
        <w:rPr>
          <w:sz w:val="18"/>
          <w:szCs w:val="18"/>
        </w:rPr>
        <w:t>:</w:t>
      </w:r>
    </w:p>
    <w:p w:rsidR="005325FD" w:rsidRDefault="005325FD" w:rsidP="00607562">
      <w:pPr>
        <w:rPr>
          <w:sz w:val="18"/>
          <w:szCs w:val="18"/>
        </w:rPr>
      </w:pPr>
    </w:p>
    <w:p w:rsidR="005325FD" w:rsidRP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b/>
          <w:sz w:val="18"/>
          <w:szCs w:val="18"/>
        </w:rPr>
      </w:pPr>
      <w:r w:rsidRPr="005325FD">
        <w:rPr>
          <w:b/>
          <w:sz w:val="18"/>
          <w:szCs w:val="18"/>
        </w:rPr>
        <w:t>LEARNING DIMENSION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This dimension focuses on a teacher’s ability to create and deliver processes to ensure learners have opportunities to gain and demonstrate understanding of content so they can apply their knowledge and acquisition of skills.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1. Communicates clear explanations about the activities or tasks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2. Implements lessons and/or activities that stimulate learners to use higher order thinking skills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3. Delivers lessons that are relatable to the learners or aligned to their interests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4. Monitors learners’ understanding of the content and/or the acquisition of skills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5. Adapts instruction and/or activities that meet individual learner's needs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6. Provides learners with purposeful feedback about their progress and/or needs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5325FD" w:rsidRDefault="005325FD" w:rsidP="00607562">
      <w:pPr>
        <w:rPr>
          <w:sz w:val="18"/>
          <w:szCs w:val="18"/>
        </w:rPr>
      </w:pPr>
    </w:p>
    <w:p w:rsidR="00607562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Note for Learning Dimension</w:t>
      </w:r>
      <w:r w:rsidR="005325FD">
        <w:rPr>
          <w:sz w:val="18"/>
          <w:szCs w:val="18"/>
        </w:rPr>
        <w:t>:</w:t>
      </w:r>
    </w:p>
    <w:p w:rsidR="005325FD" w:rsidRDefault="005325FD" w:rsidP="00607562">
      <w:pPr>
        <w:rPr>
          <w:sz w:val="18"/>
          <w:szCs w:val="18"/>
        </w:rPr>
      </w:pPr>
    </w:p>
    <w:p w:rsidR="005325FD" w:rsidRP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b/>
          <w:sz w:val="18"/>
          <w:szCs w:val="18"/>
        </w:rPr>
      </w:pPr>
      <w:r w:rsidRPr="005325FD">
        <w:rPr>
          <w:b/>
          <w:sz w:val="18"/>
          <w:szCs w:val="18"/>
        </w:rPr>
        <w:t>ESSENTIAL DIMENSION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This dimension focuses on the teacher’s ability to demonstrate core competencies such as presence, disposition, pedagogical knowledge, content knowledge, and management of the learning environment.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1. Delivers and/or facilitates the lesson with knowledge and confidence</w:t>
      </w:r>
    </w:p>
    <w:p w:rsidR="005325FD" w:rsidRPr="005325FD" w:rsidRDefault="005325FD" w:rsidP="005325FD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5325FD" w:rsidRDefault="005325FD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2. Communicates and upholds high expectations for learners’ behaviors to maximize their learning and well-being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3. Facilitates use of resources that support learners' needs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4. Implements instructional strategies that actively engage learners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5. Manages the learning time in an efficient and optimal manner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B15F9" w:rsidRDefault="006B15F9" w:rsidP="00607562">
      <w:pPr>
        <w:rPr>
          <w:sz w:val="18"/>
          <w:szCs w:val="18"/>
        </w:rPr>
      </w:pPr>
    </w:p>
    <w:p w:rsidR="00607562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Note for Essential Dimension</w:t>
      </w:r>
      <w:r w:rsidR="006B15F9">
        <w:rPr>
          <w:sz w:val="18"/>
          <w:szCs w:val="18"/>
        </w:rPr>
        <w:t>:</w:t>
      </w:r>
    </w:p>
    <w:p w:rsidR="006B15F9" w:rsidRDefault="006B15F9" w:rsidP="00607562">
      <w:pPr>
        <w:rPr>
          <w:sz w:val="18"/>
          <w:szCs w:val="18"/>
        </w:rPr>
      </w:pPr>
    </w:p>
    <w:p w:rsidR="006B15F9" w:rsidRPr="005325FD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</w:p>
    <w:p w:rsidR="00607562" w:rsidRPr="006B15F9" w:rsidRDefault="00607562" w:rsidP="00607562">
      <w:pPr>
        <w:rPr>
          <w:b/>
          <w:sz w:val="18"/>
          <w:szCs w:val="18"/>
        </w:rPr>
      </w:pPr>
      <w:r w:rsidRPr="006B15F9">
        <w:rPr>
          <w:b/>
          <w:sz w:val="18"/>
          <w:szCs w:val="18"/>
        </w:rPr>
        <w:lastRenderedPageBreak/>
        <w:t>AGENCY DIMENSION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This dimension focuses on the teacher’s ability to foster learners’ ability to self-direct and self-regulate their learning by using strategies such as setting and communicating learning targets, providing aligned activities, sharing appropriate feedback, and assessing progress toward learning targets.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1. Empowers learners to be responsible for the learning at hand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2. Gives learners choices about the learning activities or tasks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3. Provides assistance for learners to navigate and monitor their learning progress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4. Encourages learners to persevere with or seek challenging activities or tasks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5. Builds learners’ growth mindset and self-efficacy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Note for Agency Dimension</w:t>
      </w:r>
      <w:r w:rsidR="006B15F9">
        <w:rPr>
          <w:sz w:val="18"/>
          <w:szCs w:val="18"/>
        </w:rPr>
        <w:t>:</w:t>
      </w:r>
    </w:p>
    <w:p w:rsidR="00607562" w:rsidRPr="005325FD" w:rsidRDefault="00607562" w:rsidP="00607562">
      <w:pPr>
        <w:rPr>
          <w:sz w:val="18"/>
          <w:szCs w:val="18"/>
        </w:rPr>
      </w:pPr>
    </w:p>
    <w:p w:rsidR="006B15F9" w:rsidRDefault="006B15F9" w:rsidP="00607562">
      <w:pPr>
        <w:rPr>
          <w:sz w:val="18"/>
          <w:szCs w:val="18"/>
        </w:rPr>
      </w:pPr>
    </w:p>
    <w:p w:rsidR="006B15F9" w:rsidRDefault="006B15F9" w:rsidP="00607562">
      <w:pPr>
        <w:rPr>
          <w:sz w:val="18"/>
          <w:szCs w:val="18"/>
        </w:rPr>
      </w:pPr>
    </w:p>
    <w:p w:rsidR="006B15F9" w:rsidRDefault="006B15F9" w:rsidP="00607562">
      <w:pPr>
        <w:rPr>
          <w:sz w:val="18"/>
          <w:szCs w:val="18"/>
        </w:rPr>
      </w:pPr>
    </w:p>
    <w:p w:rsidR="00607562" w:rsidRPr="006B15F9" w:rsidRDefault="00607562" w:rsidP="00607562">
      <w:pPr>
        <w:rPr>
          <w:b/>
          <w:sz w:val="18"/>
          <w:szCs w:val="18"/>
        </w:rPr>
      </w:pPr>
      <w:r w:rsidRPr="006B15F9">
        <w:rPr>
          <w:b/>
          <w:sz w:val="18"/>
          <w:szCs w:val="18"/>
        </w:rPr>
        <w:t>RELATIONSHIP DIMENSION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This dimension focuses on the teacher’s ability to engage in actions that foster healthy, positive connections between the teacher and learners.</w:t>
      </w: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1. Promotes respectful and caring interactions toward and between learners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2. Cultivates learner cooperation, collaboration, and inclusivity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3. Preserves learners’ dignity while attending to their individual needs</w:t>
      </w:r>
    </w:p>
    <w:p w:rsidR="006B15F9" w:rsidRPr="005325FD" w:rsidRDefault="006B15F9" w:rsidP="006B15F9">
      <w:pPr>
        <w:rPr>
          <w:sz w:val="18"/>
          <w:szCs w:val="18"/>
        </w:rPr>
      </w:pPr>
      <w:r w:rsidRPr="005325FD">
        <w:rPr>
          <w:sz w:val="18"/>
          <w:szCs w:val="18"/>
        </w:rPr>
        <w:t>4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Very Evident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3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Evident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2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Somewhat Evident</w:t>
      </w:r>
      <w:r>
        <w:rPr>
          <w:sz w:val="18"/>
          <w:szCs w:val="18"/>
        </w:rPr>
        <w:tab/>
      </w:r>
      <w:r w:rsidRPr="005325FD">
        <w:rPr>
          <w:sz w:val="18"/>
          <w:szCs w:val="18"/>
        </w:rPr>
        <w:t>1</w:t>
      </w:r>
      <w:r>
        <w:rPr>
          <w:sz w:val="18"/>
          <w:szCs w:val="18"/>
        </w:rPr>
        <w:t xml:space="preserve">  </w:t>
      </w:r>
      <w:r w:rsidRPr="005325FD">
        <w:rPr>
          <w:sz w:val="18"/>
          <w:szCs w:val="18"/>
        </w:rPr>
        <w:t>Not Evident</w:t>
      </w:r>
    </w:p>
    <w:p w:rsidR="006B15F9" w:rsidRDefault="006B15F9" w:rsidP="00607562">
      <w:pPr>
        <w:rPr>
          <w:sz w:val="18"/>
          <w:szCs w:val="18"/>
        </w:rPr>
      </w:pPr>
    </w:p>
    <w:p w:rsidR="00607562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Note for Relationship Dimension</w:t>
      </w:r>
      <w:r w:rsidR="006B15F9">
        <w:rPr>
          <w:sz w:val="18"/>
          <w:szCs w:val="18"/>
        </w:rPr>
        <w:t xml:space="preserve">:  </w:t>
      </w:r>
    </w:p>
    <w:p w:rsidR="006B15F9" w:rsidRDefault="006B15F9" w:rsidP="00607562">
      <w:pPr>
        <w:rPr>
          <w:sz w:val="18"/>
          <w:szCs w:val="18"/>
        </w:rPr>
      </w:pPr>
    </w:p>
    <w:p w:rsidR="006B15F9" w:rsidRPr="005325FD" w:rsidRDefault="006B15F9" w:rsidP="00607562">
      <w:pPr>
        <w:rPr>
          <w:sz w:val="18"/>
          <w:szCs w:val="18"/>
        </w:rPr>
      </w:pPr>
    </w:p>
    <w:p w:rsidR="00607562" w:rsidRPr="005325FD" w:rsidRDefault="00607562" w:rsidP="00607562">
      <w:pPr>
        <w:rPr>
          <w:sz w:val="18"/>
          <w:szCs w:val="18"/>
        </w:rPr>
      </w:pPr>
    </w:p>
    <w:p w:rsidR="00607562" w:rsidRPr="006B15F9" w:rsidRDefault="00607562" w:rsidP="00607562">
      <w:pPr>
        <w:rPr>
          <w:b/>
          <w:sz w:val="18"/>
          <w:szCs w:val="18"/>
        </w:rPr>
      </w:pPr>
      <w:r w:rsidRPr="006B15F9">
        <w:rPr>
          <w:b/>
          <w:sz w:val="18"/>
          <w:szCs w:val="18"/>
        </w:rPr>
        <w:t>OBSERVATION SUMMARY</w:t>
      </w:r>
    </w:p>
    <w:p w:rsidR="00882ECE" w:rsidRPr="005325FD" w:rsidRDefault="00607562" w:rsidP="00607562">
      <w:pPr>
        <w:rPr>
          <w:sz w:val="18"/>
          <w:szCs w:val="18"/>
        </w:rPr>
      </w:pPr>
      <w:r w:rsidRPr="005325FD">
        <w:rPr>
          <w:sz w:val="18"/>
          <w:szCs w:val="18"/>
        </w:rPr>
        <w:t>Observation Summary and Feedback</w:t>
      </w:r>
      <w:bookmarkStart w:id="0" w:name="_GoBack"/>
      <w:bookmarkEnd w:id="0"/>
    </w:p>
    <w:sectPr w:rsidR="00882ECE" w:rsidRPr="005325FD" w:rsidSect="00A3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00C"/>
    <w:rsid w:val="003A2479"/>
    <w:rsid w:val="005325FD"/>
    <w:rsid w:val="00607562"/>
    <w:rsid w:val="006B15F9"/>
    <w:rsid w:val="00762CA1"/>
    <w:rsid w:val="0078100C"/>
    <w:rsid w:val="00A30CB5"/>
    <w:rsid w:val="00D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7E5A1"/>
  <w15:chartTrackingRefBased/>
  <w15:docId w15:val="{E66987FA-5240-7B42-8C3F-BD3EE938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1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16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84931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1628426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7126837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175306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6842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9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0566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3900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1885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02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59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8018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32076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7563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06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2716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59829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7272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806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39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6850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84211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4208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404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2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1332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3479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258482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42942626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775298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098224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0454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9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4142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62111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0679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143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6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2145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02166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7799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105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9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12656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03777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6303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310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3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9622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9155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4985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648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0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344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29108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628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553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7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4957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48123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8388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864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72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0114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6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9637741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423290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85742175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307883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4199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82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3142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85566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4346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61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0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0202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9335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7053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621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82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258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35793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0512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3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6572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9222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467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805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09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6628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9544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0037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899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52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5063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12267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1565657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0494518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215037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271132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2885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9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505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47621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0386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685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48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3974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9870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6843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652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8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558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01260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2809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509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2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5824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70972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1096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18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8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709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70605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629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203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0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5813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80840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31680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0965146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9760602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1680100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9959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7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692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42784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839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47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66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7410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20059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0809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174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33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8575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23084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676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013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9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3659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4586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43006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9001682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1858376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1103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1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984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Hudgins</dc:creator>
  <cp:keywords/>
  <dc:description/>
  <cp:lastModifiedBy>Allison Hudgins</cp:lastModifiedBy>
  <cp:revision>2</cp:revision>
  <cp:lastPrinted>2026-09-09T16:10:00Z</cp:lastPrinted>
  <dcterms:created xsi:type="dcterms:W3CDTF">2026-09-09T16:45:00Z</dcterms:created>
  <dcterms:modified xsi:type="dcterms:W3CDTF">2026-09-09T16:45:00Z</dcterms:modified>
</cp:coreProperties>
</file>