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6C0" w:rsidRDefault="004376C0" w:rsidP="00074335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1DEDF28D" wp14:editId="4C7ED8EC">
            <wp:extent cx="1700613" cy="599733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ner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200" cy="60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335" w:rsidRPr="00415BE4" w:rsidRDefault="00BA14C8" w:rsidP="00074335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Student Assessment System</w:t>
      </w:r>
      <w:r w:rsidR="00074335" w:rsidRPr="00415BE4">
        <w:rPr>
          <w:rFonts w:ascii="Times New Roman" w:eastAsia="Times New Roman" w:hAnsi="Times New Roman" w:cs="Times New Roman"/>
          <w:b/>
          <w:sz w:val="20"/>
          <w:szCs w:val="20"/>
        </w:rPr>
        <w:br/>
      </w:r>
    </w:p>
    <w:p w:rsidR="00CC0931" w:rsidRPr="00415BE4" w:rsidRDefault="00762664" w:rsidP="00CC0931">
      <w:p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/>
          <w:bCs/>
          <w:sz w:val="20"/>
          <w:szCs w:val="20"/>
        </w:rPr>
        <w:t>PRE-ASSESSMENT/DIAGNOSTIC</w:t>
      </w:r>
    </w:p>
    <w:p w:rsidR="00BF3536" w:rsidRPr="00415BE4" w:rsidRDefault="00BF3536" w:rsidP="00BF353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DRA</w:t>
      </w:r>
    </w:p>
    <w:p w:rsidR="00BF3536" w:rsidRPr="00415BE4" w:rsidRDefault="00BF3536" w:rsidP="00BF353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Beginning of the year assessments – curriculum-based</w:t>
      </w:r>
    </w:p>
    <w:p w:rsidR="00BF3536" w:rsidRPr="00415BE4" w:rsidRDefault="00BF3536" w:rsidP="00BF353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Placement Tests for incoming students</w:t>
      </w:r>
    </w:p>
    <w:p w:rsidR="00BF3536" w:rsidRPr="00415BE4" w:rsidRDefault="00BF3536" w:rsidP="00BF353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Summer Reading Projects</w:t>
      </w:r>
    </w:p>
    <w:p w:rsidR="00074335" w:rsidRPr="00415BE4" w:rsidRDefault="00074335" w:rsidP="0007433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C1F80" w:rsidRPr="00415BE4" w:rsidRDefault="00762664" w:rsidP="0007433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/>
          <w:bCs/>
          <w:sz w:val="20"/>
          <w:szCs w:val="20"/>
        </w:rPr>
        <w:t>FORMATIVE ASSESSMENT</w:t>
      </w:r>
    </w:p>
    <w:p w:rsidR="00415BE4" w:rsidRPr="00415BE4" w:rsidRDefault="00415BE4" w:rsidP="00415BE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Rubrics</w:t>
      </w:r>
    </w:p>
    <w:p w:rsidR="00415BE4" w:rsidRPr="00415BE4" w:rsidRDefault="00415BE4" w:rsidP="00415BE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Quiz</w:t>
      </w:r>
    </w:p>
    <w:p w:rsidR="00415BE4" w:rsidRPr="00415BE4" w:rsidRDefault="00415BE4" w:rsidP="00415BE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Entry/exit slips</w:t>
      </w:r>
    </w:p>
    <w:p w:rsidR="00415BE4" w:rsidRPr="00415BE4" w:rsidRDefault="00415BE4" w:rsidP="00415BE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Observation</w:t>
      </w:r>
    </w:p>
    <w:p w:rsidR="00415BE4" w:rsidRPr="00415BE4" w:rsidRDefault="00415BE4" w:rsidP="00415BE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Key assignments</w:t>
      </w:r>
    </w:p>
    <w:p w:rsidR="00415BE4" w:rsidRPr="00415BE4" w:rsidRDefault="00415BE4" w:rsidP="00415BE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Reading out loud</w:t>
      </w:r>
    </w:p>
    <w:p w:rsidR="00415BE4" w:rsidRPr="00415BE4" w:rsidRDefault="00CC0931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Partner Quiz</w:t>
      </w:r>
    </w:p>
    <w:p w:rsidR="00415BE4" w:rsidRPr="00415BE4" w:rsidRDefault="00CC0931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White Board work and sharing</w:t>
      </w:r>
    </w:p>
    <w:p w:rsidR="00415BE4" w:rsidRPr="00415BE4" w:rsidRDefault="00CC0931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Self-Evaluation</w:t>
      </w:r>
    </w:p>
    <w:p w:rsidR="00415BE4" w:rsidRPr="00415BE4" w:rsidRDefault="00CC0931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Step by Step Research projects</w:t>
      </w:r>
    </w:p>
    <w:p w:rsidR="00415BE4" w:rsidRPr="00415BE4" w:rsidRDefault="00CC0931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Pop Quizzes</w:t>
      </w:r>
    </w:p>
    <w:p w:rsidR="00415BE4" w:rsidRPr="00415BE4" w:rsidRDefault="00CC0931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Student Participation</w:t>
      </w:r>
    </w:p>
    <w:p w:rsidR="00415BE4" w:rsidRPr="00415BE4" w:rsidRDefault="00CC0931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Classroom Games</w:t>
      </w:r>
    </w:p>
    <w:p w:rsidR="00415BE4" w:rsidRPr="00415BE4" w:rsidRDefault="003E393A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Quick Nod</w:t>
      </w:r>
    </w:p>
    <w:p w:rsidR="00415BE4" w:rsidRPr="00415BE4" w:rsidRDefault="003E393A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Cold-Calling</w:t>
      </w:r>
    </w:p>
    <w:p w:rsidR="00415BE4" w:rsidRPr="00415BE4" w:rsidRDefault="003E393A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Discussions</w:t>
      </w:r>
    </w:p>
    <w:p w:rsidR="00415BE4" w:rsidRPr="00415BE4" w:rsidRDefault="003E393A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Rotating Groups</w:t>
      </w:r>
    </w:p>
    <w:p w:rsidR="00CC0931" w:rsidRPr="00415BE4" w:rsidRDefault="003E393A" w:rsidP="00CC0931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Make Predictions</w:t>
      </w:r>
    </w:p>
    <w:p w:rsidR="00762664" w:rsidRPr="00415BE4" w:rsidRDefault="00415BE4" w:rsidP="000743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 xml:space="preserve">Online tools when appropriate and available: IXL, Moby Max, </w:t>
      </w:r>
      <w:proofErr w:type="spellStart"/>
      <w:r w:rsidRPr="00415BE4">
        <w:rPr>
          <w:rFonts w:ascii="Times New Roman" w:hAnsi="Times New Roman" w:cs="Times New Roman"/>
          <w:sz w:val="20"/>
          <w:szCs w:val="20"/>
        </w:rPr>
        <w:t>BrainPop</w:t>
      </w:r>
      <w:proofErr w:type="spellEnd"/>
      <w:r w:rsidRPr="00415BE4">
        <w:rPr>
          <w:rFonts w:ascii="Times New Roman" w:hAnsi="Times New Roman" w:cs="Times New Roman"/>
          <w:sz w:val="20"/>
          <w:szCs w:val="20"/>
        </w:rPr>
        <w:t>, Khan Academy</w:t>
      </w:r>
    </w:p>
    <w:p w:rsidR="00762664" w:rsidRPr="00415BE4" w:rsidRDefault="00762664" w:rsidP="000743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1F80" w:rsidRPr="00415BE4" w:rsidRDefault="00762664" w:rsidP="0007433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/>
          <w:bCs/>
          <w:sz w:val="20"/>
          <w:szCs w:val="20"/>
        </w:rPr>
        <w:t>SUMMATIVE ASSESSMENT</w:t>
      </w:r>
    </w:p>
    <w:p w:rsidR="00415BE4" w:rsidRDefault="00415BE4" w:rsidP="00415BE4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Rubrics</w:t>
      </w:r>
    </w:p>
    <w:p w:rsidR="00415BE4" w:rsidRPr="00415BE4" w:rsidRDefault="00415BE4" w:rsidP="00415BE4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Quizzes</w:t>
      </w:r>
    </w:p>
    <w:p w:rsidR="00415BE4" w:rsidRPr="00415BE4" w:rsidRDefault="00415BE4" w:rsidP="00415BE4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Notebook checks</w:t>
      </w:r>
    </w:p>
    <w:p w:rsidR="00415BE4" w:rsidRPr="00415BE4" w:rsidRDefault="00415BE4" w:rsidP="00415BE4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 xml:space="preserve">Chapter tests </w:t>
      </w:r>
    </w:p>
    <w:p w:rsidR="00415BE4" w:rsidRPr="00415BE4" w:rsidRDefault="00415BE4" w:rsidP="00415BE4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 xml:space="preserve">Weekly Assessments </w:t>
      </w:r>
    </w:p>
    <w:p w:rsidR="00415BE4" w:rsidRPr="00415BE4" w:rsidRDefault="00415BE4" w:rsidP="00415BE4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 xml:space="preserve">Unit tests </w:t>
      </w:r>
    </w:p>
    <w:p w:rsidR="00415BE4" w:rsidRPr="00415BE4" w:rsidRDefault="00415BE4" w:rsidP="00415BE4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 xml:space="preserve">Mid-year tests </w:t>
      </w:r>
    </w:p>
    <w:p w:rsidR="00415BE4" w:rsidRDefault="00415BE4" w:rsidP="00415BE4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Cs/>
          <w:sz w:val="20"/>
          <w:szCs w:val="20"/>
        </w:rPr>
        <w:t>Commentary – personal responses – IB based rubric used for Middle and High School</w:t>
      </w:r>
    </w:p>
    <w:p w:rsidR="00624D59" w:rsidRDefault="00415BE4" w:rsidP="00624D59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Writing Portfolios</w:t>
      </w:r>
      <w:r w:rsidR="00624D59">
        <w:rPr>
          <w:rFonts w:ascii="Times New Roman" w:eastAsia="Times New Roman" w:hAnsi="Times New Roman" w:cs="Times New Roman"/>
          <w:bCs/>
          <w:sz w:val="20"/>
          <w:szCs w:val="20"/>
        </w:rPr>
        <w:t xml:space="preserve"> and </w:t>
      </w:r>
      <w:r w:rsidR="00624D59" w:rsidRPr="00624D59">
        <w:rPr>
          <w:rFonts w:ascii="Times New Roman" w:eastAsia="Times New Roman" w:hAnsi="Times New Roman" w:cs="Times New Roman"/>
          <w:bCs/>
          <w:sz w:val="20"/>
          <w:szCs w:val="20"/>
        </w:rPr>
        <w:t>Journals</w:t>
      </w:r>
    </w:p>
    <w:p w:rsidR="006F14CE" w:rsidRDefault="006F14CE" w:rsidP="00624D59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Lab Reports</w:t>
      </w:r>
    </w:p>
    <w:p w:rsidR="00D153C3" w:rsidRPr="00624D59" w:rsidRDefault="00D153C3" w:rsidP="00624D59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Creative Writing – Poetry, Prose</w:t>
      </w:r>
    </w:p>
    <w:p w:rsidR="00762664" w:rsidRPr="00415BE4" w:rsidRDefault="00762664" w:rsidP="00415B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1F80" w:rsidRPr="00415BE4" w:rsidRDefault="00762664" w:rsidP="0007433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15BE4">
        <w:rPr>
          <w:rFonts w:ascii="Times New Roman" w:eastAsia="Times New Roman" w:hAnsi="Times New Roman" w:cs="Times New Roman"/>
          <w:b/>
          <w:bCs/>
          <w:sz w:val="20"/>
          <w:szCs w:val="20"/>
        </w:rPr>
        <w:t>CONFIRMATIVE ASSESSMENT</w:t>
      </w:r>
    </w:p>
    <w:p w:rsidR="00CC0931" w:rsidRPr="00415BE4" w:rsidRDefault="00CC0931" w:rsidP="00CC093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Semester Exams</w:t>
      </w:r>
    </w:p>
    <w:p w:rsidR="00CC0931" w:rsidRPr="00415BE4" w:rsidRDefault="00CC0931" w:rsidP="00CC093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Formal Essays</w:t>
      </w:r>
    </w:p>
    <w:p w:rsidR="00CC0931" w:rsidRPr="00415BE4" w:rsidRDefault="00CC0931" w:rsidP="00CC093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Oral Presentation</w:t>
      </w:r>
    </w:p>
    <w:p w:rsidR="00CC0931" w:rsidRPr="00415BE4" w:rsidRDefault="00CC0931" w:rsidP="00CC093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415BE4">
        <w:rPr>
          <w:rFonts w:ascii="Times New Roman" w:hAnsi="Times New Roman" w:cs="Times New Roman"/>
          <w:sz w:val="20"/>
          <w:szCs w:val="20"/>
        </w:rPr>
        <w:t>Multi-Media Poster Project</w:t>
      </w:r>
      <w:r w:rsidR="00AC0364">
        <w:rPr>
          <w:rFonts w:ascii="Times New Roman" w:hAnsi="Times New Roman" w:cs="Times New Roman"/>
          <w:sz w:val="20"/>
          <w:szCs w:val="20"/>
        </w:rPr>
        <w:t>s and Presentations</w:t>
      </w:r>
    </w:p>
    <w:p w:rsidR="00CC0931" w:rsidRPr="00415BE4" w:rsidRDefault="00CC0931" w:rsidP="00CC0931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:rsidR="00415BE4" w:rsidRPr="00415BE4" w:rsidRDefault="00415BE4" w:rsidP="00415BE4">
      <w:pPr>
        <w:rPr>
          <w:rFonts w:ascii="Times New Roman" w:hAnsi="Times New Roman" w:cs="Times New Roman"/>
          <w:b/>
          <w:sz w:val="20"/>
          <w:szCs w:val="20"/>
        </w:rPr>
      </w:pPr>
      <w:r w:rsidRPr="00415BE4">
        <w:rPr>
          <w:rFonts w:ascii="Times New Roman" w:hAnsi="Times New Roman" w:cs="Times New Roman"/>
          <w:b/>
          <w:sz w:val="20"/>
          <w:szCs w:val="20"/>
        </w:rPr>
        <w:t>CRITERION-BASED ASSESSMENTS</w:t>
      </w:r>
    </w:p>
    <w:p w:rsidR="00415BE4" w:rsidRPr="00415BE4" w:rsidRDefault="00415BE4" w:rsidP="00415BE4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415BE4">
        <w:rPr>
          <w:rFonts w:ascii="Times New Roman" w:hAnsi="Times New Roman" w:cs="Times New Roman"/>
          <w:sz w:val="20"/>
          <w:szCs w:val="20"/>
        </w:rPr>
        <w:lastRenderedPageBreak/>
        <w:t>Chapter tests (Math CCSS)</w:t>
      </w:r>
    </w:p>
    <w:p w:rsidR="00415BE4" w:rsidRPr="00415BE4" w:rsidRDefault="00415BE4" w:rsidP="00415BE4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415BE4">
        <w:rPr>
          <w:rFonts w:ascii="Times New Roman" w:hAnsi="Times New Roman" w:cs="Times New Roman"/>
          <w:sz w:val="20"/>
          <w:szCs w:val="20"/>
        </w:rPr>
        <w:t>Standards based assessments (</w:t>
      </w:r>
      <w:r w:rsidR="0017592D">
        <w:rPr>
          <w:rFonts w:ascii="Times New Roman" w:hAnsi="Times New Roman" w:cs="Times New Roman"/>
          <w:sz w:val="20"/>
          <w:szCs w:val="20"/>
        </w:rPr>
        <w:t>e.g.</w:t>
      </w:r>
      <w:r w:rsidR="00AC0364">
        <w:rPr>
          <w:rFonts w:ascii="Times New Roman" w:hAnsi="Times New Roman" w:cs="Times New Roman"/>
          <w:sz w:val="20"/>
          <w:szCs w:val="20"/>
        </w:rPr>
        <w:t xml:space="preserve"> Houghton Mifflin/Pearson/</w:t>
      </w:r>
      <w:proofErr w:type="spellStart"/>
      <w:r w:rsidR="00AC0364">
        <w:rPr>
          <w:rFonts w:ascii="Times New Roman" w:hAnsi="Times New Roman" w:cs="Times New Roman"/>
          <w:sz w:val="20"/>
          <w:szCs w:val="20"/>
        </w:rPr>
        <w:t>Savvas</w:t>
      </w:r>
      <w:proofErr w:type="spellEnd"/>
      <w:r w:rsidRPr="00415BE4">
        <w:rPr>
          <w:rFonts w:ascii="Times New Roman" w:hAnsi="Times New Roman" w:cs="Times New Roman"/>
          <w:sz w:val="20"/>
          <w:szCs w:val="20"/>
        </w:rPr>
        <w:t>)</w:t>
      </w:r>
    </w:p>
    <w:p w:rsidR="00882ECE" w:rsidRPr="00762664" w:rsidRDefault="00A0017E" w:rsidP="00074335">
      <w:pPr>
        <w:rPr>
          <w:rFonts w:ascii="Times New Roman" w:hAnsi="Times New Roman" w:cs="Times New Roman"/>
          <w:sz w:val="22"/>
          <w:szCs w:val="22"/>
        </w:rPr>
      </w:pPr>
    </w:p>
    <w:sectPr w:rsidR="00882ECE" w:rsidRPr="00762664" w:rsidSect="00A30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1518"/>
    <w:multiLevelType w:val="hybridMultilevel"/>
    <w:tmpl w:val="6700CB14"/>
    <w:lvl w:ilvl="0" w:tplc="994EBAA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1C45"/>
    <w:multiLevelType w:val="hybridMultilevel"/>
    <w:tmpl w:val="74BAA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F83D72"/>
    <w:multiLevelType w:val="hybridMultilevel"/>
    <w:tmpl w:val="F6E2E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8E1A32"/>
    <w:multiLevelType w:val="hybridMultilevel"/>
    <w:tmpl w:val="6D780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B46D9"/>
    <w:multiLevelType w:val="hybridMultilevel"/>
    <w:tmpl w:val="160AC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A3938"/>
    <w:multiLevelType w:val="multilevel"/>
    <w:tmpl w:val="BFF00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95217"/>
    <w:multiLevelType w:val="hybridMultilevel"/>
    <w:tmpl w:val="BA12F3B8"/>
    <w:lvl w:ilvl="0" w:tplc="04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6D7CC2"/>
    <w:multiLevelType w:val="hybridMultilevel"/>
    <w:tmpl w:val="D474FE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1EB38F0"/>
    <w:multiLevelType w:val="multilevel"/>
    <w:tmpl w:val="05641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F22BF5"/>
    <w:multiLevelType w:val="hybridMultilevel"/>
    <w:tmpl w:val="3BCA3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5651AB6"/>
    <w:multiLevelType w:val="hybridMultilevel"/>
    <w:tmpl w:val="030AE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F0A"/>
    <w:multiLevelType w:val="hybridMultilevel"/>
    <w:tmpl w:val="9F1466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1A92251"/>
    <w:multiLevelType w:val="hybridMultilevel"/>
    <w:tmpl w:val="D1A8A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67341"/>
    <w:multiLevelType w:val="hybridMultilevel"/>
    <w:tmpl w:val="C728D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DCB2A66"/>
    <w:multiLevelType w:val="hybridMultilevel"/>
    <w:tmpl w:val="A5902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D1A6CB9"/>
    <w:multiLevelType w:val="hybridMultilevel"/>
    <w:tmpl w:val="7D34C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0D636A2"/>
    <w:multiLevelType w:val="hybridMultilevel"/>
    <w:tmpl w:val="7C1CB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5B026E5"/>
    <w:multiLevelType w:val="hybridMultilevel"/>
    <w:tmpl w:val="78525B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A69524C"/>
    <w:multiLevelType w:val="multilevel"/>
    <w:tmpl w:val="FC10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5"/>
  </w:num>
  <w:num w:numId="3">
    <w:abstractNumId w:val="6"/>
  </w:num>
  <w:num w:numId="4">
    <w:abstractNumId w:val="8"/>
  </w:num>
  <w:num w:numId="5">
    <w:abstractNumId w:val="14"/>
  </w:num>
  <w:num w:numId="6">
    <w:abstractNumId w:val="7"/>
  </w:num>
  <w:num w:numId="7">
    <w:abstractNumId w:val="17"/>
  </w:num>
  <w:num w:numId="8">
    <w:abstractNumId w:val="11"/>
  </w:num>
  <w:num w:numId="9">
    <w:abstractNumId w:val="9"/>
  </w:num>
  <w:num w:numId="10">
    <w:abstractNumId w:val="3"/>
  </w:num>
  <w:num w:numId="11">
    <w:abstractNumId w:val="4"/>
  </w:num>
  <w:num w:numId="12">
    <w:abstractNumId w:val="10"/>
  </w:num>
  <w:num w:numId="13">
    <w:abstractNumId w:val="0"/>
  </w:num>
  <w:num w:numId="14">
    <w:abstractNumId w:val="12"/>
  </w:num>
  <w:num w:numId="15">
    <w:abstractNumId w:val="15"/>
  </w:num>
  <w:num w:numId="16">
    <w:abstractNumId w:val="1"/>
  </w:num>
  <w:num w:numId="17">
    <w:abstractNumId w:val="16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B1"/>
    <w:rsid w:val="00022AAB"/>
    <w:rsid w:val="00074335"/>
    <w:rsid w:val="0017592D"/>
    <w:rsid w:val="00286301"/>
    <w:rsid w:val="003C1F80"/>
    <w:rsid w:val="003E393A"/>
    <w:rsid w:val="00415BE4"/>
    <w:rsid w:val="004161B1"/>
    <w:rsid w:val="004376C0"/>
    <w:rsid w:val="00624D59"/>
    <w:rsid w:val="006F14CE"/>
    <w:rsid w:val="00762664"/>
    <w:rsid w:val="00840335"/>
    <w:rsid w:val="008904CB"/>
    <w:rsid w:val="009A6EB1"/>
    <w:rsid w:val="00A0017E"/>
    <w:rsid w:val="00A30CB5"/>
    <w:rsid w:val="00AC0364"/>
    <w:rsid w:val="00AE262E"/>
    <w:rsid w:val="00BA14C8"/>
    <w:rsid w:val="00BF3536"/>
    <w:rsid w:val="00CC0931"/>
    <w:rsid w:val="00D153C3"/>
    <w:rsid w:val="00DB17CC"/>
    <w:rsid w:val="00F8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97E0D9-C69B-5746-A079-898145F2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61B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C1F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1F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8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71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26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4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8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4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2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3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9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8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0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3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4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5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5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2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63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3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52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7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1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3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1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5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52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3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8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84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3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8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53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3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6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1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4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7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0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5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76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2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Hudgins</dc:creator>
  <cp:keywords/>
  <dc:description/>
  <cp:lastModifiedBy>Allison Hudgins</cp:lastModifiedBy>
  <cp:revision>2</cp:revision>
  <dcterms:created xsi:type="dcterms:W3CDTF">2026-08-26T15:00:00Z</dcterms:created>
  <dcterms:modified xsi:type="dcterms:W3CDTF">2026-08-26T15:00:00Z</dcterms:modified>
  <cp:category/>
</cp:coreProperties>
</file>